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45FA1" w14:textId="77777777" w:rsidR="00C87B6E" w:rsidRDefault="00183AA7">
      <w:pPr>
        <w:pStyle w:val="Title"/>
      </w:pPr>
      <w:r>
        <w:t>Înștiințarea finalizării lucrărilor și recepției</w:t>
      </w:r>
    </w:p>
    <w:p w14:paraId="11056A39" w14:textId="77777777" w:rsidR="00C87B6E" w:rsidRDefault="00183AA7">
      <w:proofErr w:type="spellStart"/>
      <w:r>
        <w:t>Pentru</w:t>
      </w:r>
      <w:proofErr w:type="spellEnd"/>
      <w:r>
        <w:t xml:space="preserve"> </w:t>
      </w:r>
      <w:proofErr w:type="spellStart"/>
      <w:r>
        <w:t>lucrări</w:t>
      </w:r>
      <w:proofErr w:type="spellEnd"/>
      <w:r>
        <w:t xml:space="preserve"> </w:t>
      </w:r>
      <w:proofErr w:type="spellStart"/>
      <w:r>
        <w:t>autorizate</w:t>
      </w:r>
      <w:proofErr w:type="spellEnd"/>
      <w:r>
        <w:t xml:space="preserve"> </w:t>
      </w:r>
      <w:proofErr w:type="spellStart"/>
      <w:r>
        <w:t>folosiți</w:t>
      </w:r>
      <w:proofErr w:type="spellEnd"/>
      <w:r>
        <w:t xml:space="preserve"> F_A_10;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lucrări</w:t>
      </w:r>
      <w:proofErr w:type="spellEnd"/>
      <w:r>
        <w:t xml:space="preserve"> notificate folosiți F_NOT_07 și solicitați participarea reprezentantului UAT la recepție.</w:t>
      </w:r>
    </w:p>
    <w:p w14:paraId="17C8D22B" w14:textId="77777777" w:rsidR="00C87B6E" w:rsidRDefault="00183AA7">
      <w:pPr>
        <w:pStyle w:val="Heading1"/>
      </w:pPr>
      <w:r>
        <w:t>Documente și verificări</w:t>
      </w:r>
    </w:p>
    <w:p w14:paraId="0E337DB6" w14:textId="77777777" w:rsidR="00C87B6E" w:rsidRDefault="00183AA7">
      <w:pPr>
        <w:pStyle w:val="ListBullet"/>
      </w:pPr>
      <w:r>
        <w:t>☐</w:t>
      </w:r>
      <w:r>
        <w:t xml:space="preserve">  Formularul aplicabil </w:t>
      </w:r>
      <w:r>
        <w:t>completat cu titularul, imobilul, autorizația/notificarea, executantul și data finalizării/recepției.</w:t>
      </w:r>
    </w:p>
    <w:p w14:paraId="686A6A88" w14:textId="77777777" w:rsidR="00C87B6E" w:rsidRDefault="00183AA7">
      <w:pPr>
        <w:pStyle w:val="ListBullet"/>
      </w:pPr>
      <w:r>
        <w:t>☐</w:t>
      </w:r>
      <w:r>
        <w:t xml:space="preserve">  Copie/identificare a autorizației sau notificării și confirmarea înregistrării acesteia.</w:t>
      </w:r>
    </w:p>
    <w:p w14:paraId="5585E52E" w14:textId="77777777" w:rsidR="00C87B6E" w:rsidRDefault="00183AA7">
      <w:pPr>
        <w:pStyle w:val="ListBullet"/>
      </w:pPr>
      <w:r>
        <w:t>☐</w:t>
      </w:r>
      <w:r>
        <w:t xml:space="preserve">  La recepție: documentele aferente cărții tehnice, proiectul</w:t>
      </w:r>
      <w:r>
        <w:t xml:space="preserve"> și documentele de calitate și verificare, conform lucrării.</w:t>
      </w:r>
    </w:p>
    <w:p w14:paraId="0CB606A2" w14:textId="77777777" w:rsidR="00C87B6E" w:rsidRDefault="00183AA7">
      <w:pPr>
        <w:pStyle w:val="ListBullet"/>
      </w:pPr>
      <w:r>
        <w:t>☐</w:t>
      </w:r>
      <w:r>
        <w:t xml:space="preserve">  Pentru lucrări notificate, recepția se face între executant, beneficiar și reprezentantul UAT. Beneficiarul înregistrează copia procesului-verbal în Registrul Național al Construcțiilor sau o </w:t>
      </w:r>
      <w:r>
        <w:t>transmite ISC până la operaționalizarea registrului.</w:t>
      </w:r>
    </w:p>
    <w:p w14:paraId="3E291E10" w14:textId="77777777" w:rsidR="00C87B6E" w:rsidRDefault="00183AA7">
      <w:pPr>
        <w:pStyle w:val="ListBullet"/>
      </w:pPr>
      <w:r>
        <w:t>☐</w:t>
      </w:r>
      <w:r>
        <w:t xml:space="preserve">  Înștiințarea nu înlocuiește recepția. Urmați termenul de convocare și anexele din formularul aplicabil.</w:t>
      </w:r>
    </w:p>
    <w:sectPr w:rsidR="00C87B6E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4CF3C" w14:textId="77777777" w:rsidR="00183AA7" w:rsidRDefault="00183AA7">
      <w:pPr>
        <w:spacing w:after="0" w:line="240" w:lineRule="auto"/>
      </w:pPr>
      <w:r>
        <w:separator/>
      </w:r>
    </w:p>
  </w:endnote>
  <w:endnote w:type="continuationSeparator" w:id="0">
    <w:p w14:paraId="0959A2A5" w14:textId="77777777" w:rsidR="00183AA7" w:rsidRDefault="00183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0DB9B" w14:textId="77777777" w:rsidR="00C87B6E" w:rsidRDefault="00183AA7">
    <w:pPr>
      <w:pStyle w:val="Footer"/>
    </w:pPr>
    <w:proofErr w:type="spellStart"/>
    <w:r>
      <w:t>Liste</w:t>
    </w:r>
    <w:proofErr w:type="spellEnd"/>
    <w:r>
      <w:t xml:space="preserve"> de </w:t>
    </w:r>
    <w:proofErr w:type="spellStart"/>
    <w:r>
      <w:t>verificare</w:t>
    </w:r>
    <w:proofErr w:type="spellEnd"/>
    <w:r>
      <w:t xml:space="preserve"> </w:t>
    </w:r>
    <w:proofErr w:type="spellStart"/>
    <w:r>
      <w:t>pentru</w:t>
    </w:r>
    <w:proofErr w:type="spellEnd"/>
    <w:r>
      <w:t xml:space="preserve"> </w:t>
    </w:r>
    <w:proofErr w:type="spellStart"/>
    <w:r>
      <w:t>depunerea</w:t>
    </w:r>
    <w:proofErr w:type="spellEnd"/>
    <w:r>
      <w:t xml:space="preserve"> </w:t>
    </w:r>
    <w:proofErr w:type="spellStart"/>
    <w:r>
      <w:t>cererilor</w:t>
    </w:r>
    <w:proofErr w:type="spellEnd"/>
    <w:r>
      <w:t xml:space="preserve"> | 6 </w:t>
    </w:r>
    <w:proofErr w:type="spellStart"/>
    <w:r>
      <w:t>octombrie</w:t>
    </w:r>
    <w:proofErr w:type="spellEnd"/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A5449" w14:textId="77777777" w:rsidR="00183AA7" w:rsidRDefault="00183AA7">
      <w:pPr>
        <w:spacing w:after="0" w:line="240" w:lineRule="auto"/>
      </w:pPr>
      <w:r>
        <w:separator/>
      </w:r>
    </w:p>
  </w:footnote>
  <w:footnote w:type="continuationSeparator" w:id="0">
    <w:p w14:paraId="7EA1A997" w14:textId="77777777" w:rsidR="00183AA7" w:rsidRDefault="00183A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3AA7"/>
    <w:rsid w:val="0029639D"/>
    <w:rsid w:val="00326F90"/>
    <w:rsid w:val="0039598D"/>
    <w:rsid w:val="00612B3B"/>
    <w:rsid w:val="00720790"/>
    <w:rsid w:val="00AA1D8D"/>
    <w:rsid w:val="00B47730"/>
    <w:rsid w:val="00BC5FA7"/>
    <w:rsid w:val="00C87B6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58C360"/>
  <w14:defaultImageDpi w14:val="300"/>
  <w15:docId w15:val="{A9D7ED32-E73A-4815-AAA0-9156C39FB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D374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7C9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Înștiințarea finalizării lucrărilor și recepției</dc:title>
  <dc:subject/>
  <dc:creator/>
  <cp:keywords/>
  <dc:description>generated by python-docx</dc:description>
  <cp:lastModifiedBy>Secretariat</cp:lastModifiedBy>
  <cp:revision>3</cp:revision>
  <dcterms:created xsi:type="dcterms:W3CDTF">2013-12-23T23:15:00Z</dcterms:created>
  <dcterms:modified xsi:type="dcterms:W3CDTF">2026-10-29T10:10:00Z</dcterms:modified>
  <cp:category/>
</cp:coreProperties>
</file>